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  <w:rPr>
          <w:sz w:val="24"/>
        </w:rPr>
      </w:pPr>
      <w:r>
        <w:rPr>
          <w:sz w:val="24"/>
        </w:rPr>
        <w:t>Приложение №</w:t>
      </w:r>
      <w:r>
        <w:rPr>
          <w:sz w:val="24"/>
        </w:rPr>
        <w:t xml:space="preserve"> </w:t>
      </w:r>
      <w:r>
        <w:rPr>
          <w:sz w:val="24"/>
        </w:rPr>
        <w:t>2</w:t>
      </w:r>
    </w:p>
    <w:p w14:paraId="04000000">
      <w:pPr>
        <w:ind/>
        <w:jc w:val="right"/>
        <w:rPr>
          <w:sz w:val="24"/>
        </w:rPr>
      </w:pPr>
      <w:r>
        <w:rPr>
          <w:sz w:val="24"/>
        </w:rPr>
        <w:t>к Агентскому договору №</w:t>
      </w:r>
      <w:r>
        <w:rPr>
          <w:sz w:val="24"/>
        </w:rPr>
        <w:t xml:space="preserve"> </w:t>
      </w:r>
      <w:r>
        <w:rPr>
          <w:sz w:val="24"/>
        </w:rPr>
        <w:t>__</w:t>
      </w:r>
      <w:r>
        <w:rPr>
          <w:sz w:val="24"/>
        </w:rPr>
        <w:t>_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«__» ________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г.</w:t>
      </w:r>
    </w:p>
    <w:p w14:paraId="05000000">
      <w:pPr>
        <w:ind/>
        <w:jc w:val="both"/>
        <w:rPr>
          <w:b w:val="1"/>
          <w:sz w:val="24"/>
        </w:rPr>
      </w:pPr>
    </w:p>
    <w:p w14:paraId="06000000">
      <w:pPr>
        <w:pStyle w:val="Style_3"/>
        <w:widowControl w:val="1"/>
        <w:tabs>
          <w:tab w:leader="none" w:pos="709" w:val="left"/>
        </w:tabs>
        <w:ind/>
        <w:jc w:val="center"/>
        <w:rPr>
          <w:b w:val="1"/>
          <w:smallCaps w:val="1"/>
          <w:sz w:val="24"/>
        </w:rPr>
      </w:pPr>
      <w:r>
        <w:rPr>
          <w:b w:val="1"/>
          <w:smallCaps w:val="1"/>
          <w:sz w:val="24"/>
        </w:rPr>
        <w:t>ПАМЯТКА ТУРИСТУ</w:t>
      </w:r>
    </w:p>
    <w:p w14:paraId="07000000">
      <w:pPr>
        <w:spacing w:after="240"/>
        <w:ind w:firstLine="851" w:left="0"/>
        <w:jc w:val="center"/>
        <w:rPr>
          <w:b w:val="1"/>
          <w:sz w:val="24"/>
        </w:rPr>
      </w:pPr>
      <w:r>
        <w:rPr>
          <w:b w:val="1"/>
          <w:sz w:val="24"/>
        </w:rPr>
        <w:br/>
      </w:r>
      <w:r>
        <w:rPr>
          <w:b w:val="1"/>
          <w:sz w:val="24"/>
        </w:rPr>
        <w:t xml:space="preserve">Круизная компания </w:t>
      </w:r>
      <w:r>
        <w:rPr>
          <w:b w:val="1"/>
          <w:sz w:val="24"/>
        </w:rPr>
        <w:t>ООО «</w:t>
      </w:r>
      <w:r>
        <w:rPr>
          <w:b w:val="1"/>
          <w:sz w:val="24"/>
        </w:rPr>
        <w:t>Арман</w:t>
      </w:r>
      <w:r>
        <w:rPr>
          <w:b w:val="1"/>
          <w:sz w:val="24"/>
        </w:rPr>
        <w:t xml:space="preserve"> тур – Путешествия без границ»</w:t>
      </w:r>
      <w:r>
        <w:rPr>
          <w:b w:val="1"/>
          <w:sz w:val="24"/>
        </w:rPr>
        <w:t xml:space="preserve"> благодарит Вас за то, что Вы выбрали нашу компанию для организации Вашего отдыха.</w:t>
      </w:r>
    </w:p>
    <w:p w14:paraId="08000000">
      <w:pPr>
        <w:rPr>
          <w:b w:val="1"/>
          <w:sz w:val="24"/>
        </w:rPr>
      </w:pPr>
      <w:r>
        <w:rPr>
          <w:b w:val="1"/>
          <w:sz w:val="24"/>
        </w:rPr>
        <w:t>В стоимость круиза включены:</w:t>
      </w:r>
    </w:p>
    <w:p w14:paraId="09000000">
      <w:pPr>
        <w:ind/>
        <w:jc w:val="both"/>
        <w:rPr>
          <w:sz w:val="24"/>
        </w:rPr>
      </w:pPr>
      <w:r>
        <w:rPr>
          <w:sz w:val="24"/>
        </w:rPr>
        <w:t>1)</w:t>
      </w:r>
      <w:r>
        <w:rPr>
          <w:sz w:val="24"/>
        </w:rPr>
        <w:t xml:space="preserve"> </w:t>
      </w:r>
      <w:r>
        <w:rPr>
          <w:sz w:val="24"/>
        </w:rPr>
        <w:t xml:space="preserve">размещение в каюте в </w:t>
      </w:r>
      <w:r>
        <w:rPr>
          <w:sz w:val="24"/>
        </w:rPr>
        <w:t>соответствии с выбранной В</w:t>
      </w:r>
      <w:r>
        <w:rPr>
          <w:sz w:val="24"/>
        </w:rPr>
        <w:t>ами категорией;</w:t>
      </w:r>
      <w:r>
        <w:rPr>
          <w:sz w:val="24"/>
        </w:rPr>
        <w:br/>
      </w:r>
      <w:r>
        <w:rPr>
          <w:sz w:val="24"/>
        </w:rPr>
        <w:t>2)</w:t>
      </w:r>
      <w:r>
        <w:rPr>
          <w:sz w:val="24"/>
        </w:rPr>
        <w:t xml:space="preserve"> </w:t>
      </w:r>
      <w:r>
        <w:rPr>
          <w:sz w:val="24"/>
        </w:rPr>
        <w:t>питание (если оплачено) в ресторане/кафе на борту судна;</w:t>
      </w:r>
      <w:r>
        <w:rPr>
          <w:sz w:val="24"/>
        </w:rPr>
        <w:br/>
      </w:r>
      <w:r>
        <w:rPr>
          <w:sz w:val="24"/>
        </w:rPr>
        <w:t>3)</w:t>
      </w:r>
      <w:r>
        <w:rPr>
          <w:sz w:val="24"/>
        </w:rPr>
        <w:t xml:space="preserve"> </w:t>
      </w:r>
      <w:r>
        <w:rPr>
          <w:sz w:val="24"/>
        </w:rPr>
        <w:t>экскурсионное обслуживание по программе круиза (в некоторых случаях оплачивается дополнительно);</w:t>
      </w:r>
    </w:p>
    <w:p w14:paraId="0A000000">
      <w:pPr>
        <w:rPr>
          <w:sz w:val="24"/>
        </w:rPr>
      </w:pPr>
      <w:r>
        <w:rPr>
          <w:sz w:val="24"/>
        </w:rPr>
        <w:t>4)</w:t>
      </w:r>
      <w:r>
        <w:rPr>
          <w:sz w:val="24"/>
        </w:rPr>
        <w:t xml:space="preserve"> </w:t>
      </w:r>
      <w:r>
        <w:rPr>
          <w:sz w:val="24"/>
        </w:rPr>
        <w:t>развлекательная программа на протяжении всего путешест</w:t>
      </w:r>
      <w:r>
        <w:rPr>
          <w:sz w:val="24"/>
        </w:rPr>
        <w:t>вия.</w:t>
      </w:r>
    </w:p>
    <w:p w14:paraId="0B000000">
      <w:pPr>
        <w:rPr>
          <w:b w:val="1"/>
          <w:sz w:val="24"/>
        </w:rPr>
      </w:pPr>
    </w:p>
    <w:p w14:paraId="0C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В стоимость круиза не включены:</w:t>
      </w:r>
    </w:p>
    <w:p w14:paraId="0D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1)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дополнительные экскурсии;</w:t>
      </w:r>
    </w:p>
    <w:p w14:paraId="0E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2)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алкогольные и другие напитки на борту </w:t>
      </w:r>
      <w:r>
        <w:rPr>
          <w:b w:val="1"/>
          <w:sz w:val="24"/>
        </w:rPr>
        <w:t>судна</w:t>
      </w:r>
      <w:r>
        <w:rPr>
          <w:b w:val="1"/>
          <w:sz w:val="24"/>
        </w:rPr>
        <w:t>;</w:t>
      </w:r>
    </w:p>
    <w:p w14:paraId="0F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3)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чаевые;</w:t>
      </w:r>
    </w:p>
    <w:p w14:paraId="10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4)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затраты, связанные с переездом до места поса</w:t>
      </w:r>
      <w:r>
        <w:rPr>
          <w:b w:val="1"/>
          <w:sz w:val="24"/>
        </w:rPr>
        <w:t>дки на судно и от места высадки;</w:t>
      </w:r>
    </w:p>
    <w:p w14:paraId="11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5)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сувенирная продукция;</w:t>
      </w:r>
    </w:p>
    <w:p w14:paraId="12000000">
      <w:pPr>
        <w:rPr>
          <w:b w:val="1"/>
          <w:sz w:val="24"/>
        </w:rPr>
      </w:pPr>
    </w:p>
    <w:p w14:paraId="13000000">
      <w:pPr>
        <w:rPr>
          <w:b w:val="1"/>
          <w:sz w:val="24"/>
        </w:rPr>
      </w:pPr>
      <w:r>
        <w:rPr>
          <w:b w:val="1"/>
          <w:sz w:val="24"/>
        </w:rPr>
        <w:t>Порядок расчетов</w:t>
      </w:r>
      <w:r>
        <w:rPr>
          <w:sz w:val="24"/>
        </w:rPr>
        <w:br/>
      </w:r>
      <w:r>
        <w:rPr>
          <w:sz w:val="24"/>
        </w:rPr>
        <w:t>Посадочный талон выдается только при оплате 100</w:t>
      </w:r>
      <w:r>
        <w:rPr>
          <w:sz w:val="24"/>
        </w:rPr>
        <w:t>%</w:t>
      </w:r>
      <w:r>
        <w:rPr>
          <w:sz w:val="24"/>
        </w:rPr>
        <w:t xml:space="preserve"> стоимости тура.</w:t>
      </w:r>
      <w:r>
        <w:rPr>
          <w:sz w:val="24"/>
        </w:rPr>
        <w:br/>
      </w:r>
    </w:p>
    <w:p w14:paraId="14000000">
      <w:pPr>
        <w:rPr>
          <w:b w:val="1"/>
          <w:sz w:val="24"/>
        </w:rPr>
      </w:pPr>
      <w:r>
        <w:rPr>
          <w:b w:val="1"/>
          <w:sz w:val="24"/>
        </w:rPr>
        <w:t>Необходимые документы для поездки.</w:t>
      </w:r>
    </w:p>
    <w:p w14:paraId="15000000">
      <w:pPr>
        <w:ind/>
        <w:jc w:val="both"/>
        <w:rPr>
          <w:sz w:val="24"/>
        </w:rPr>
      </w:pPr>
      <w:r>
        <w:rPr>
          <w:sz w:val="24"/>
        </w:rPr>
        <w:t xml:space="preserve">Посадка на борт </w:t>
      </w:r>
      <w:r>
        <w:rPr>
          <w:sz w:val="24"/>
        </w:rPr>
        <w:t xml:space="preserve">судна </w:t>
      </w:r>
      <w:r>
        <w:rPr>
          <w:sz w:val="24"/>
        </w:rPr>
        <w:t xml:space="preserve">производится при наличии посадочного талона, документов, указанных в посадочном талоне, удостоверяющих личность </w:t>
      </w:r>
      <w:r>
        <w:rPr>
          <w:sz w:val="24"/>
        </w:rPr>
        <w:t xml:space="preserve">туриста </w:t>
      </w:r>
      <w:r>
        <w:rPr>
          <w:sz w:val="24"/>
        </w:rPr>
        <w:t xml:space="preserve">(паспорт, </w:t>
      </w:r>
      <w:r>
        <w:rPr>
          <w:sz w:val="24"/>
        </w:rPr>
        <w:t>с</w:t>
      </w:r>
      <w:r>
        <w:rPr>
          <w:sz w:val="24"/>
        </w:rPr>
        <w:t>видетельство о рожден</w:t>
      </w:r>
      <w:r>
        <w:rPr>
          <w:sz w:val="24"/>
        </w:rPr>
        <w:t xml:space="preserve">ии и пр.), путевки или договора. </w:t>
      </w:r>
    </w:p>
    <w:p w14:paraId="16000000">
      <w:pPr>
        <w:rPr>
          <w:sz w:val="24"/>
        </w:rPr>
      </w:pPr>
    </w:p>
    <w:p w14:paraId="17000000">
      <w:pPr>
        <w:rPr>
          <w:b w:val="1"/>
          <w:sz w:val="24"/>
        </w:rPr>
      </w:pPr>
      <w:r>
        <w:rPr>
          <w:b w:val="1"/>
          <w:sz w:val="24"/>
        </w:rPr>
        <w:t>Замена каюты</w:t>
      </w:r>
    </w:p>
    <w:p w14:paraId="18000000">
      <w:pPr>
        <w:ind/>
        <w:jc w:val="both"/>
        <w:rPr>
          <w:b w:val="1"/>
          <w:sz w:val="24"/>
        </w:rPr>
      </w:pPr>
      <w:r>
        <w:rPr>
          <w:sz w:val="24"/>
        </w:rPr>
        <w:t>Туроператор</w:t>
      </w:r>
      <w:r>
        <w:rPr>
          <w:sz w:val="24"/>
        </w:rPr>
        <w:t xml:space="preserve"> оставляет за собой право заменить каюту, указанную в турпродукте, на аналогичную или каюту более высокой категории без доплаты, либо более низкой категории с возвратом разницы в стоимости кают либо вернуть стоимость оплаченного турпродукта.</w:t>
      </w:r>
      <w:r>
        <w:rPr>
          <w:sz w:val="24"/>
        </w:rPr>
        <w:br/>
      </w:r>
    </w:p>
    <w:p w14:paraId="19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>Посадка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судно</w:t>
      </w:r>
    </w:p>
    <w:p w14:paraId="1A000000">
      <w:pPr>
        <w:ind/>
        <w:jc w:val="both"/>
        <w:rPr>
          <w:sz w:val="24"/>
        </w:rPr>
      </w:pPr>
      <w:r>
        <w:rPr>
          <w:sz w:val="24"/>
        </w:rPr>
        <w:t xml:space="preserve">Посадка и регистрация пассажиров на борту </w:t>
      </w:r>
      <w:r>
        <w:rPr>
          <w:sz w:val="24"/>
        </w:rPr>
        <w:t>судна</w:t>
      </w:r>
      <w:r>
        <w:rPr>
          <w:sz w:val="24"/>
        </w:rPr>
        <w:t xml:space="preserve"> начинается за 2 часа до отправления судна.</w:t>
      </w:r>
      <w:r>
        <w:rPr>
          <w:sz w:val="24"/>
        </w:rPr>
        <w:br/>
      </w:r>
      <w:r>
        <w:rPr>
          <w:sz w:val="24"/>
        </w:rPr>
        <w:t>Все пассажиры должны находиться на борту судна не менее чем за 10 минут до отправления.</w:t>
      </w:r>
      <w:r>
        <w:rPr>
          <w:sz w:val="24"/>
        </w:rPr>
        <w:br/>
      </w:r>
      <w:r>
        <w:rPr>
          <w:sz w:val="24"/>
        </w:rPr>
        <w:t xml:space="preserve">Ответственность за несвоевременное прибытие пассажира на судно </w:t>
      </w:r>
      <w:r>
        <w:rPr>
          <w:sz w:val="24"/>
        </w:rPr>
        <w:t>К</w:t>
      </w:r>
      <w:r>
        <w:rPr>
          <w:sz w:val="24"/>
        </w:rPr>
        <w:t>омпания не несет.</w:t>
      </w:r>
      <w:r>
        <w:rPr>
          <w:sz w:val="24"/>
        </w:rPr>
        <w:br/>
      </w:r>
      <w:r>
        <w:rPr>
          <w:sz w:val="24"/>
        </w:rPr>
        <w:t>При опоздании или неявке пассажира на посадку на судно по любым причинам тур аннулируется и уплаченные за тур денежные средства не возвращаются.</w:t>
      </w:r>
    </w:p>
    <w:p w14:paraId="1B000000">
      <w:pPr>
        <w:ind/>
        <w:jc w:val="both"/>
        <w:rPr>
          <w:b w:val="1"/>
          <w:sz w:val="24"/>
        </w:rPr>
      </w:pPr>
    </w:p>
    <w:p w14:paraId="1C000000">
      <w:pPr>
        <w:ind/>
        <w:jc w:val="both"/>
        <w:rPr>
          <w:sz w:val="24"/>
        </w:rPr>
      </w:pPr>
      <w:r>
        <w:rPr>
          <w:b w:val="1"/>
          <w:sz w:val="24"/>
        </w:rPr>
        <w:t>Сопровождение</w:t>
      </w:r>
      <w:r>
        <w:rPr>
          <w:sz w:val="24"/>
        </w:rPr>
        <w:br/>
      </w:r>
      <w:r>
        <w:rPr>
          <w:sz w:val="24"/>
        </w:rPr>
        <w:t xml:space="preserve">На протяжении всего круиза туристов сопровождает Руководитель маршрута (Директор круиза). Он является полномочным представителем </w:t>
      </w:r>
      <w:r>
        <w:rPr>
          <w:sz w:val="24"/>
        </w:rPr>
        <w:t>Туроператора</w:t>
      </w:r>
      <w:r>
        <w:rPr>
          <w:sz w:val="24"/>
        </w:rPr>
        <w:t xml:space="preserve"> на </w:t>
      </w:r>
      <w:r>
        <w:rPr>
          <w:sz w:val="24"/>
        </w:rPr>
        <w:t>судне</w:t>
      </w:r>
      <w:r>
        <w:rPr>
          <w:sz w:val="24"/>
        </w:rPr>
        <w:t>. В его функции входит: организация регистрации туристов во время посадки, организация экскурсионного обслуживания по программе круиза, организация развлекательной программы на протяжении всего путешествия, подготовка и размещение информации о всех мероприятия</w:t>
      </w:r>
      <w:r>
        <w:rPr>
          <w:sz w:val="24"/>
        </w:rPr>
        <w:t>х, проводимых на борту судна</w:t>
      </w:r>
      <w:r>
        <w:rPr>
          <w:sz w:val="24"/>
        </w:rPr>
        <w:t xml:space="preserve">, помощь туристам при возникших </w:t>
      </w:r>
      <w:r>
        <w:rPr>
          <w:sz w:val="24"/>
        </w:rPr>
        <w:t>проблемах, опрос туристов о качестве оказываемых услуг с выработкой корректирующих мероприятий по устранению недостатков, сбор отзывов туристов в конце круиза и т.п.</w:t>
      </w:r>
    </w:p>
    <w:p w14:paraId="1D000000">
      <w:pPr>
        <w:rPr>
          <w:b w:val="1"/>
          <w:sz w:val="24"/>
        </w:rPr>
      </w:pPr>
    </w:p>
    <w:p w14:paraId="1E000000">
      <w:pPr>
        <w:rPr>
          <w:b w:val="1"/>
          <w:sz w:val="24"/>
        </w:rPr>
      </w:pPr>
      <w:r>
        <w:rPr>
          <w:b w:val="1"/>
          <w:sz w:val="24"/>
        </w:rPr>
        <w:t>Питание</w:t>
      </w:r>
      <w:r>
        <w:rPr>
          <w:b w:val="1"/>
          <w:sz w:val="24"/>
        </w:rPr>
        <w:t xml:space="preserve"> на борту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 xml:space="preserve">На борту судна предусмотрено трехразовое питание в ресторане/кафе (завтрак, обед, ужин) </w:t>
      </w:r>
      <w:r>
        <w:rPr>
          <w:sz w:val="24"/>
        </w:rPr>
        <w:t>в одну</w:t>
      </w:r>
      <w:r>
        <w:rPr>
          <w:sz w:val="24"/>
        </w:rPr>
        <w:t xml:space="preserve"> или две смены. Время может варьироваться в зависимости от судна и маршрута следования. Диетическое питание на борту </w:t>
      </w:r>
      <w:r>
        <w:rPr>
          <w:sz w:val="24"/>
        </w:rPr>
        <w:t>судн</w:t>
      </w:r>
      <w:r>
        <w:rPr>
          <w:sz w:val="24"/>
        </w:rPr>
        <w:t>а не предусмотрено.</w:t>
      </w:r>
    </w:p>
    <w:p w14:paraId="20000000">
      <w:pPr>
        <w:ind/>
        <w:jc w:val="both"/>
        <w:rPr>
          <w:b w:val="1"/>
          <w:sz w:val="24"/>
        </w:rPr>
      </w:pPr>
    </w:p>
    <w:p w14:paraId="21000000">
      <w:pPr>
        <w:rPr>
          <w:b w:val="1"/>
          <w:sz w:val="24"/>
        </w:rPr>
      </w:pPr>
      <w:r>
        <w:rPr>
          <w:b w:val="1"/>
          <w:sz w:val="24"/>
        </w:rPr>
        <w:t>Экскурсионная программа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 xml:space="preserve">Экскурсионная программа, входящая в стоимость турпродукта, опубликована на сайте Компании, а также </w:t>
      </w:r>
      <w:r>
        <w:rPr>
          <w:sz w:val="24"/>
        </w:rPr>
        <w:t>размещается</w:t>
      </w:r>
      <w:r>
        <w:rPr>
          <w:sz w:val="24"/>
        </w:rPr>
        <w:t xml:space="preserve"> н</w:t>
      </w:r>
      <w:r>
        <w:rPr>
          <w:sz w:val="24"/>
        </w:rPr>
        <w:t>а информационном стенде судн</w:t>
      </w:r>
      <w:r>
        <w:rPr>
          <w:sz w:val="24"/>
        </w:rPr>
        <w:t xml:space="preserve">а в первый день тура. </w:t>
      </w:r>
    </w:p>
    <w:p w14:paraId="23000000">
      <w:pPr>
        <w:ind/>
        <w:jc w:val="both"/>
        <w:rPr>
          <w:b w:val="1"/>
          <w:sz w:val="24"/>
        </w:rPr>
      </w:pPr>
      <w:r>
        <w:rPr>
          <w:sz w:val="24"/>
        </w:rPr>
        <w:t>В дополнение к основной программе туристу могут быть предложены экскурсии, которые не входят в стоимость путевки и оплачиваются отдельно по желанию туриста.</w:t>
      </w:r>
      <w:r>
        <w:rPr>
          <w:sz w:val="24"/>
        </w:rPr>
        <w:br/>
      </w:r>
    </w:p>
    <w:p w14:paraId="24000000">
      <w:pPr>
        <w:rPr>
          <w:b w:val="1"/>
          <w:sz w:val="24"/>
        </w:rPr>
      </w:pPr>
      <w:r>
        <w:rPr>
          <w:b w:val="1"/>
          <w:sz w:val="24"/>
        </w:rPr>
        <w:t>Форс-мажор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>В случае забастовок, военных действий, погодных условий или других форс-мажорных обстоятельств</w:t>
      </w:r>
      <w:r>
        <w:rPr>
          <w:sz w:val="24"/>
        </w:rPr>
        <w:t xml:space="preserve"> </w:t>
      </w:r>
      <w:r>
        <w:rPr>
          <w:sz w:val="24"/>
        </w:rPr>
        <w:t>Туроператор</w:t>
      </w:r>
      <w:r>
        <w:rPr>
          <w:sz w:val="24"/>
        </w:rPr>
        <w:t xml:space="preserve"> </w:t>
      </w:r>
      <w:r>
        <w:rPr>
          <w:sz w:val="24"/>
        </w:rPr>
        <w:t xml:space="preserve">вправе без предварительного уведомления и без какой-либо ответственности перед пассажирами отменить или изменить </w:t>
      </w:r>
      <w:r>
        <w:rPr>
          <w:sz w:val="24"/>
        </w:rPr>
        <w:t>маршрут</w:t>
      </w:r>
      <w:r>
        <w:rPr>
          <w:sz w:val="24"/>
        </w:rPr>
        <w:t xml:space="preserve"> или дату отправления судна</w:t>
      </w:r>
      <w:r>
        <w:rPr>
          <w:sz w:val="24"/>
        </w:rPr>
        <w:t>.</w:t>
      </w:r>
    </w:p>
    <w:p w14:paraId="26000000">
      <w:pPr>
        <w:ind/>
        <w:jc w:val="both"/>
        <w:rPr>
          <w:b w:val="1"/>
          <w:sz w:val="24"/>
        </w:rPr>
      </w:pPr>
    </w:p>
    <w:p w14:paraId="27000000">
      <w:pPr>
        <w:rPr>
          <w:b w:val="1"/>
          <w:sz w:val="24"/>
        </w:rPr>
      </w:pPr>
      <w:r>
        <w:rPr>
          <w:b w:val="1"/>
          <w:sz w:val="24"/>
        </w:rPr>
        <w:t>Правила поведения на борту судна и в портах захода</w:t>
      </w:r>
    </w:p>
    <w:p w14:paraId="28000000">
      <w:pPr>
        <w:ind/>
        <w:jc w:val="both"/>
        <w:rPr>
          <w:sz w:val="24"/>
        </w:rPr>
      </w:pPr>
      <w:r>
        <w:rPr>
          <w:sz w:val="24"/>
        </w:rPr>
        <w:t>На основании Федерального з</w:t>
      </w:r>
      <w:r>
        <w:rPr>
          <w:sz w:val="24"/>
        </w:rPr>
        <w:t>акона №</w:t>
      </w:r>
      <w:r>
        <w:rPr>
          <w:sz w:val="24"/>
        </w:rPr>
        <w:t xml:space="preserve"> 16-ФЗ от 09.02.2007 </w:t>
      </w:r>
      <w:r>
        <w:rPr>
          <w:sz w:val="24"/>
        </w:rPr>
        <w:t>«О транспортной безопасно</w:t>
      </w:r>
      <w:r>
        <w:rPr>
          <w:sz w:val="24"/>
        </w:rPr>
        <w:t>сти»</w:t>
      </w:r>
      <w:r>
        <w:rPr>
          <w:sz w:val="24"/>
        </w:rPr>
        <w:t xml:space="preserve"> и</w:t>
      </w:r>
      <w:r>
        <w:rPr>
          <w:sz w:val="24"/>
        </w:rPr>
        <w:t xml:space="preserve"> </w:t>
      </w:r>
      <w:r>
        <w:rPr>
          <w:sz w:val="24"/>
        </w:rPr>
        <w:t>Приказ</w:t>
      </w:r>
      <w:r>
        <w:rPr>
          <w:sz w:val="24"/>
        </w:rPr>
        <w:t>а</w:t>
      </w:r>
      <w:r>
        <w:rPr>
          <w:sz w:val="24"/>
        </w:rPr>
        <w:t xml:space="preserve"> Министерства транспорта РФ от 2 июля 2021 г. N 225 "Об утверждении Порядка разработки планов обеспечения транспортной безопасности объектов транспортной инфраструктуры и (или)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Федерации"</w:t>
      </w:r>
      <w:r>
        <w:rPr>
          <w:sz w:val="24"/>
        </w:rPr>
        <w:t>,</w:t>
      </w:r>
    </w:p>
    <w:p w14:paraId="29000000">
      <w:pPr>
        <w:ind/>
        <w:jc w:val="both"/>
        <w:rPr>
          <w:sz w:val="24"/>
        </w:rPr>
      </w:pPr>
      <w:r>
        <w:rPr>
          <w:sz w:val="24"/>
        </w:rPr>
        <w:t>вводится порядок прохода на судно и нахождение пассажира на борту судна:</w:t>
      </w:r>
    </w:p>
    <w:p w14:paraId="2A000000">
      <w:pPr>
        <w:ind/>
        <w:jc w:val="both"/>
        <w:rPr>
          <w:sz w:val="24"/>
        </w:rPr>
      </w:pPr>
      <w:r>
        <w:rPr>
          <w:sz w:val="24"/>
        </w:rPr>
        <w:t xml:space="preserve">- Допуск на судно пассажиров осуществляется по сходне, </w:t>
      </w:r>
      <w:r>
        <w:rPr>
          <w:sz w:val="24"/>
        </w:rPr>
        <w:t>трапу  в</w:t>
      </w:r>
      <w:r>
        <w:rPr>
          <w:sz w:val="24"/>
        </w:rPr>
        <w:t xml:space="preserve"> специально оборудованном месте теплохода, все пассажиры должны беспрекословно подчиняться и выполнять требования вахтенного у трапа, выполняющего обязанности по обеспечению транспортной безопасности судна(далее ОТБ), в части касающейся порядка допуска на судно и проведения досмотра пассажиров и проносимого на борт багажа.</w:t>
      </w:r>
      <w:r>
        <w:rPr>
          <w:color w:val="FF0000"/>
          <w:sz w:val="24"/>
        </w:rPr>
        <w:t xml:space="preserve"> </w:t>
      </w:r>
      <w:r>
        <w:rPr>
          <w:sz w:val="24"/>
        </w:rPr>
        <w:t>ФЗ №16 от 02.02.2007г. пункт 12 Статьи 12.2 отказ пассажира от досмотра на КПП или входе на судно в целях обеспечения транспортной безопасности является основанием для расторжения договора перевозки в односторонним порядке, без возмещения платы взимаемой за путевку.</w:t>
      </w:r>
    </w:p>
    <w:p w14:paraId="2B000000">
      <w:pPr>
        <w:pStyle w:val="Style_4"/>
        <w:ind/>
        <w:jc w:val="both"/>
      </w:pPr>
      <w:r>
        <w:t xml:space="preserve">- Перемещение по судну ограничивается судовыми правилами. Доступ пассажиров запрещен на критические элементы судна; технологический сектор Зоны Транспортной Безопасности (далее ЗТБ), в проходы, помещения и </w:t>
      </w:r>
      <w:r>
        <w:t>выгородки</w:t>
      </w:r>
      <w:r>
        <w:t xml:space="preserve"> использующиеся экипажем судна и обслуживающим персоналом, двери, люки и горловины которые имеют специальную маркировку и таблички с предупредительными надписями «ВХОД </w:t>
      </w:r>
      <w:r>
        <w:t>ЗА</w:t>
      </w:r>
      <w:bookmarkStart w:id="1" w:name="_GoBack"/>
      <w:bookmarkEnd w:id="1"/>
      <w:r>
        <w:t>ПРЕЩЕН», «ДЛЯ ПЕРСОНАЛА»</w:t>
      </w:r>
      <w:r>
        <w:t>.</w:t>
      </w:r>
    </w:p>
    <w:p w14:paraId="2C000000">
      <w:pPr>
        <w:pStyle w:val="Style_4"/>
        <w:ind/>
        <w:jc w:val="both"/>
      </w:pPr>
      <w:r>
        <w:t>На протяжении всего тура пассажир обязан подчиняться требованиям внутреннего распорядка, соблюдать правила безопасности и выполнять все распоряжения экипажа судна и Дирекции круиза. Это одно из важнейших условий безопасности для вас и других пассажиров.</w:t>
      </w:r>
    </w:p>
    <w:p w14:paraId="2D000000">
      <w:pPr>
        <w:pStyle w:val="Style_4"/>
        <w:ind/>
        <w:jc w:val="both"/>
      </w:pPr>
      <w:r>
        <w:t xml:space="preserve">Индивидуальные спасательные жилеты находятся в каждой каюте, </w:t>
      </w:r>
      <w:r>
        <w:t>где  вывешена</w:t>
      </w:r>
      <w:r>
        <w:t xml:space="preserve"> </w:t>
      </w:r>
      <w:r>
        <w:t>и</w:t>
      </w:r>
      <w:r>
        <w:t>нструкция</w:t>
      </w:r>
      <w:r>
        <w:t xml:space="preserve"> </w:t>
      </w:r>
      <w:r>
        <w:t>по их использованию.</w:t>
      </w:r>
    </w:p>
    <w:p w14:paraId="2E000000">
      <w:pPr>
        <w:pStyle w:val="Style_4"/>
        <w:ind/>
        <w:jc w:val="both"/>
      </w:pPr>
      <w:r>
        <w:t>Во время тура необходимо соблюдать правила пожарной безопасности.</w:t>
      </w:r>
      <w:r>
        <w:br/>
      </w:r>
      <w:r>
        <w:t>В случае обнаружения дыма немедленно сообщить дежурному, находящемуся в главном пролете теплохода.</w:t>
      </w:r>
    </w:p>
    <w:p w14:paraId="2F000000">
      <w:pPr>
        <w:pStyle w:val="Style_4"/>
        <w:ind/>
        <w:jc w:val="both"/>
      </w:pPr>
      <w:r>
        <w:t>Соблюдайте особую осторожность на палубах и трапах во время и после дождя.</w:t>
      </w:r>
      <w:r>
        <w:br/>
      </w:r>
      <w:r>
        <w:t>Лицам, нуждающимся в лечении и постоянном врачебном наблюдении, поездка на теплоходе не рекомендуется.</w:t>
      </w:r>
    </w:p>
    <w:p w14:paraId="30000000">
      <w:pPr>
        <w:pStyle w:val="Style_4"/>
        <w:ind/>
        <w:jc w:val="both"/>
      </w:pPr>
      <w:r>
        <w:t>Теплоход, каюты, трапы, причалы не приспособлены для лиц с нарушением функций опорно-двигательного аппарата.</w:t>
      </w:r>
    </w:p>
    <w:p w14:paraId="31000000">
      <w:pPr>
        <w:pStyle w:val="Style_4"/>
        <w:ind/>
        <w:jc w:val="both"/>
      </w:pPr>
      <w:r>
        <w:t>При уходе из каюты закрывайте водоразборный кран, выключайте свет, не оставляйте каюты, окна и иллюминаторы открытыми.</w:t>
      </w:r>
    </w:p>
    <w:p w14:paraId="32000000">
      <w:pPr>
        <w:pStyle w:val="Style_4"/>
        <w:ind/>
        <w:jc w:val="both"/>
      </w:pPr>
      <w:r>
        <w:t>Сдавайте ключи от каюты  администратору при выходе с теплохода на берег.</w:t>
      </w:r>
      <w:r>
        <w:br/>
      </w:r>
      <w:r>
        <w:t xml:space="preserve">Проявляйте уважение к другим пассажирам, соблюдайте тишину. Настоятельно </w:t>
      </w:r>
      <w:r>
        <w:t>р</w:t>
      </w:r>
      <w:r>
        <w:t>екомендуем оказывать особое внимание правилам поведения на воде.</w:t>
      </w:r>
    </w:p>
    <w:p w14:paraId="33000000">
      <w:pPr>
        <w:pStyle w:val="Style_4"/>
        <w:ind/>
        <w:jc w:val="both"/>
      </w:pPr>
      <w:r>
        <w:t>Не оставляйте детей одних без присмотра. Туристы, отдыхающие с детьми, несут полную ответственность за их жизнь, здоровье, а также их поведение на борту теплохода.</w:t>
      </w:r>
      <w:r>
        <w:br/>
      </w:r>
      <w:r>
        <w:t>Соблюдайте чистоту на улицах посещаемых городов и на борту судна. Сохраняйте окружающую природу, бережно относитесь к памятникам истории и культуры.</w:t>
      </w:r>
      <w:r>
        <w:br/>
      </w:r>
      <w:r>
        <w:t>Турист ответственен за сохранность своих личных вещей, документов и ценностей.</w:t>
      </w:r>
      <w:r>
        <w:br/>
      </w:r>
      <w:r>
        <w:t xml:space="preserve">Обо всех неисправностях в каюте </w:t>
      </w:r>
      <w:r>
        <w:t xml:space="preserve">делается запись </w:t>
      </w:r>
      <w:r>
        <w:t>в журнал</w:t>
      </w:r>
      <w:r>
        <w:t>е</w:t>
      </w:r>
      <w:r>
        <w:t>, находящ</w:t>
      </w:r>
      <w:r>
        <w:t>емся</w:t>
      </w:r>
      <w:r>
        <w:t xml:space="preserve"> в главном пролете на сто</w:t>
      </w:r>
      <w:r>
        <w:t>йке администрации</w:t>
      </w:r>
      <w:r>
        <w:t>.</w:t>
      </w:r>
    </w:p>
    <w:p w14:paraId="34000000">
      <w:pPr>
        <w:pStyle w:val="Style_4"/>
        <w:ind/>
        <w:jc w:val="both"/>
      </w:pPr>
      <w:r>
        <w:t xml:space="preserve">По прибытии теплохода в конечный пункт путешествия, в течение 30 минут нужно </w:t>
      </w:r>
      <w:r>
        <w:t>о</w:t>
      </w:r>
      <w:r>
        <w:t>свободить занимаемые каюты, для подготовки их к следующему рейсу.</w:t>
      </w:r>
    </w:p>
    <w:p w14:paraId="35000000">
      <w:pPr>
        <w:pStyle w:val="Style_4"/>
        <w:ind/>
        <w:jc w:val="both"/>
      </w:pPr>
      <w:r>
        <w:t>В случае выявления туристом в период тура недостатков турпродукта турист должен обратиться к представителю Туроператора на борту теплохода – Директору круиза -  в целях их устранения.</w:t>
      </w:r>
    </w:p>
    <w:p w14:paraId="36000000">
      <w:pPr>
        <w:pStyle w:val="Style_4"/>
        <w:ind/>
        <w:jc w:val="both"/>
      </w:pPr>
    </w:p>
    <w:p w14:paraId="37000000">
      <w:pPr>
        <w:pStyle w:val="Style_4"/>
        <w:ind/>
        <w:jc w:val="both"/>
      </w:pPr>
      <w:r>
        <w:rPr>
          <w:b w:val="1"/>
        </w:rPr>
        <w:t>Запрещается</w:t>
      </w:r>
      <w:r>
        <w:br/>
      </w:r>
      <w:r>
        <w:t>Проносить на борт судна любые вещи, относящиеся к категории опасных или нелегальных (сжатые газы, едкие вещества, оружие, взрывчатые  и горючие вещества, наркотики, радиоактивные материалы, яды, инфекционные материалы и т.п.)</w:t>
      </w:r>
      <w:r>
        <w:t xml:space="preserve">. </w:t>
      </w:r>
    </w:p>
    <w:p w14:paraId="38000000">
      <w:pPr>
        <w:pStyle w:val="Style_4"/>
        <w:ind/>
        <w:jc w:val="both"/>
      </w:pPr>
      <w:r>
        <w:t>Курить на судне (кроме специально отведенных мест).</w:t>
      </w:r>
    </w:p>
    <w:p w14:paraId="39000000">
      <w:pPr>
        <w:pStyle w:val="Style_4"/>
        <w:ind/>
        <w:jc w:val="both"/>
      </w:pPr>
      <w:r>
        <w:t>Бросать мусор за борт.</w:t>
      </w:r>
    </w:p>
    <w:p w14:paraId="3A000000">
      <w:pPr>
        <w:pStyle w:val="Style_4"/>
        <w:ind/>
        <w:jc w:val="both"/>
      </w:pPr>
      <w:r>
        <w:t>Бегать по трапам и палубам.</w:t>
      </w:r>
    </w:p>
    <w:p w14:paraId="3B000000">
      <w:pPr>
        <w:pStyle w:val="Style_4"/>
        <w:ind/>
        <w:jc w:val="both"/>
      </w:pPr>
      <w:r>
        <w:t xml:space="preserve">Вылезать за </w:t>
      </w:r>
      <w:r>
        <w:t>леерное</w:t>
      </w:r>
      <w:r>
        <w:t xml:space="preserve"> ограждение, а также садиться на </w:t>
      </w:r>
      <w:r>
        <w:t>леерное</w:t>
      </w:r>
      <w:r>
        <w:t xml:space="preserve"> ограждение.</w:t>
      </w:r>
    </w:p>
    <w:p w14:paraId="3C000000">
      <w:pPr>
        <w:pStyle w:val="Style_4"/>
        <w:ind/>
        <w:jc w:val="both"/>
      </w:pPr>
      <w:r>
        <w:t>Пользоваться в каютах электронагревательными приборами.</w:t>
      </w:r>
    </w:p>
    <w:p w14:paraId="3D000000">
      <w:pPr>
        <w:pStyle w:val="Style_4"/>
        <w:ind/>
        <w:jc w:val="both"/>
      </w:pPr>
      <w:r>
        <w:t>Хранить в каютах громоздкие вещи, легковоспламеняющиеся предметы.</w:t>
      </w:r>
    </w:p>
    <w:p w14:paraId="3E000000">
      <w:pPr>
        <w:pStyle w:val="Style_4"/>
        <w:ind/>
        <w:jc w:val="both"/>
      </w:pPr>
      <w:r>
        <w:t xml:space="preserve">Перевозить на судне животных и птиц. </w:t>
      </w:r>
    </w:p>
    <w:p w14:paraId="3F000000">
      <w:pPr>
        <w:pStyle w:val="Style_4"/>
        <w:ind/>
        <w:jc w:val="both"/>
      </w:pPr>
      <w:r>
        <w:t xml:space="preserve">Нырять с борта </w:t>
      </w:r>
      <w:r>
        <w:t>судна</w:t>
      </w:r>
      <w:r>
        <w:t>. На стоянках - купаться в не установленных местах.</w:t>
      </w:r>
    </w:p>
    <w:p w14:paraId="40000000">
      <w:pPr>
        <w:pStyle w:val="Style_4"/>
        <w:ind/>
        <w:jc w:val="both"/>
      </w:pPr>
      <w:r>
        <w:t>Выносить постельные принадлежности из кают.</w:t>
      </w:r>
    </w:p>
    <w:p w14:paraId="41000000">
      <w:pPr>
        <w:pStyle w:val="Style_4"/>
        <w:ind/>
        <w:jc w:val="both"/>
      </w:pPr>
      <w:r>
        <w:t>Выносить продукты питания, посуду, столовые приборы из ресторанов.</w:t>
      </w:r>
    </w:p>
    <w:p w14:paraId="42000000">
      <w:pPr>
        <w:pStyle w:val="Style_4"/>
        <w:ind/>
        <w:jc w:val="both"/>
      </w:pPr>
      <w:r>
        <w:t>Приносить и распивать свои алкогольные и безалкогольные напитки в помещениях ресторанов и баров.</w:t>
      </w:r>
    </w:p>
    <w:p w14:paraId="43000000">
      <w:pPr>
        <w:spacing w:afterAutospacing="on" w:beforeAutospacing="on"/>
        <w:ind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>Медицинское</w:t>
      </w:r>
      <w:r>
        <w:rPr>
          <w:b w:val="1"/>
          <w:sz w:val="24"/>
        </w:rPr>
        <w:t xml:space="preserve"> о</w:t>
      </w:r>
      <w:r>
        <w:rPr>
          <w:b w:val="1"/>
          <w:sz w:val="24"/>
        </w:rPr>
        <w:t>бслуживание</w:t>
      </w:r>
    </w:p>
    <w:p w14:paraId="44000000">
      <w:pPr>
        <w:spacing w:afterAutospacing="on" w:beforeAutospacing="on"/>
        <w:ind/>
        <w:contextualSpacing w:val="1"/>
        <w:jc w:val="both"/>
        <w:rPr>
          <w:sz w:val="24"/>
        </w:rPr>
      </w:pPr>
      <w:r>
        <w:rPr>
          <w:sz w:val="24"/>
        </w:rPr>
        <w:t xml:space="preserve">На борту </w:t>
      </w:r>
      <w:r>
        <w:rPr>
          <w:sz w:val="24"/>
        </w:rPr>
        <w:t>судна</w:t>
      </w:r>
      <w:r>
        <w:rPr>
          <w:sz w:val="24"/>
        </w:rPr>
        <w:t xml:space="preserve"> круглосуточно дежурит врач.</w:t>
      </w:r>
      <w:r>
        <w:rPr>
          <w:sz w:val="24"/>
        </w:rPr>
        <w:t xml:space="preserve"> В экстренных случаях </w:t>
      </w:r>
      <w:r>
        <w:rPr>
          <w:sz w:val="24"/>
        </w:rPr>
        <w:t>врач</w:t>
      </w:r>
      <w:r>
        <w:rPr>
          <w:sz w:val="24"/>
        </w:rPr>
        <w:t xml:space="preserve"> бесплатно оказывает первую неотложную медицинскую помощь. В случае заболевания туриста во время тура (травматизма, обострения</w:t>
      </w:r>
      <w:r>
        <w:rPr>
          <w:sz w:val="24"/>
        </w:rPr>
        <w:t xml:space="preserve">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порту. В случае продолжения рейса и отказа туриста от медицинского лечения в стационарном учреждении, вся ответственность за результаты принятого</w:t>
      </w:r>
      <w:r>
        <w:rPr>
          <w:sz w:val="24"/>
        </w:rPr>
        <w:t xml:space="preserve"> решения возлагается на туриста. Туроператор</w:t>
      </w:r>
      <w:r>
        <w:rPr>
          <w:sz w:val="24"/>
        </w:rPr>
        <w:t xml:space="preserve"> не несет ответственности за последствия, вызванные заболеванием туриста, и не возмещает </w:t>
      </w:r>
      <w:r>
        <w:rPr>
          <w:sz w:val="24"/>
        </w:rPr>
        <w:t xml:space="preserve">стоимость услуг, неиспользованных туристом вследствие заболевания. При необходимости госпитализации больного </w:t>
      </w:r>
      <w:r>
        <w:rPr>
          <w:sz w:val="24"/>
        </w:rPr>
        <w:t xml:space="preserve">судно </w:t>
      </w:r>
      <w:r>
        <w:rPr>
          <w:sz w:val="24"/>
        </w:rPr>
        <w:t>обязан</w:t>
      </w:r>
      <w:r>
        <w:rPr>
          <w:sz w:val="24"/>
        </w:rPr>
        <w:t>о</w:t>
      </w:r>
      <w:r>
        <w:rPr>
          <w:sz w:val="24"/>
        </w:rPr>
        <w:t xml:space="preserve"> сделать остановку  у ближайшего оборудованного для данного типа судна причала. Претензии других туристов по изменению расписания, вызванного такой остановкой, не принимаются. Все туристы должны иметь при себе документ удостоверяющий личность (паспорт/свидетельство о рождении и т.д.) и полис обязательного медицинского страхования.</w:t>
      </w:r>
    </w:p>
    <w:p w14:paraId="45000000">
      <w:pPr>
        <w:spacing w:afterAutospacing="on" w:beforeAutospacing="on"/>
        <w:ind/>
        <w:contextualSpacing w:val="1"/>
        <w:jc w:val="both"/>
        <w:rPr>
          <w:sz w:val="24"/>
        </w:rPr>
      </w:pPr>
    </w:p>
    <w:p w14:paraId="46000000">
      <w:pPr>
        <w:rPr>
          <w:b w:val="1"/>
          <w:sz w:val="24"/>
        </w:rPr>
      </w:pPr>
      <w:r>
        <w:rPr>
          <w:b w:val="1"/>
          <w:sz w:val="24"/>
        </w:rPr>
        <w:t>Какую одежду взять с собой в круиз</w:t>
      </w:r>
    </w:p>
    <w:p w14:paraId="47000000">
      <w:pPr>
        <w:rPr>
          <w:sz w:val="24"/>
        </w:rPr>
      </w:pPr>
      <w:r>
        <w:rPr>
          <w:sz w:val="24"/>
        </w:rPr>
        <w:t xml:space="preserve">На борту </w:t>
      </w:r>
      <w:r>
        <w:rPr>
          <w:sz w:val="24"/>
        </w:rPr>
        <w:t>судна</w:t>
      </w:r>
      <w:r>
        <w:rPr>
          <w:sz w:val="24"/>
        </w:rPr>
        <w:t xml:space="preserve"> принят свободный стиль одежды.</w:t>
      </w:r>
      <w:r>
        <w:rPr>
          <w:sz w:val="24"/>
        </w:rPr>
        <w:br/>
      </w:r>
      <w:r>
        <w:rPr>
          <w:sz w:val="24"/>
        </w:rPr>
        <w:t>Для экскурсий в портах захода возьмите удобную обувь и одежду.</w:t>
      </w:r>
      <w:r>
        <w:rPr>
          <w:sz w:val="24"/>
        </w:rPr>
        <w:br/>
      </w:r>
      <w:r>
        <w:rPr>
          <w:sz w:val="24"/>
        </w:rPr>
        <w:t>На некоторые экскурсии (посещение церквей, монастырей и т.п.) не допускаются туристы в шортах, а для дам необходимы юбка и</w:t>
      </w:r>
      <w:r>
        <w:rPr>
          <w:sz w:val="24"/>
        </w:rPr>
        <w:t>ли платье, а также</w:t>
      </w:r>
      <w:r>
        <w:rPr>
          <w:sz w:val="24"/>
        </w:rPr>
        <w:t xml:space="preserve"> платок.</w:t>
      </w:r>
    </w:p>
    <w:p w14:paraId="48000000">
      <w:pPr>
        <w:rPr>
          <w:b w:val="1"/>
          <w:sz w:val="24"/>
        </w:rPr>
      </w:pPr>
    </w:p>
    <w:p w14:paraId="49000000">
      <w:pPr>
        <w:ind/>
        <w:jc w:val="both"/>
        <w:rPr>
          <w:sz w:val="24"/>
        </w:rPr>
      </w:pPr>
      <w:r>
        <w:rPr>
          <w:b w:val="1"/>
          <w:sz w:val="24"/>
        </w:rPr>
        <w:t>Чаевые</w:t>
      </w:r>
      <w:r>
        <w:rPr>
          <w:sz w:val="24"/>
        </w:rPr>
        <w:br/>
      </w:r>
      <w:r>
        <w:rPr>
          <w:sz w:val="24"/>
        </w:rPr>
        <w:t>По личному усмотрению мож</w:t>
      </w:r>
      <w:r>
        <w:rPr>
          <w:sz w:val="24"/>
        </w:rPr>
        <w:t>но</w:t>
      </w:r>
      <w:r>
        <w:rPr>
          <w:sz w:val="24"/>
        </w:rPr>
        <w:t xml:space="preserve"> поблагодарить чаевыми тех, кто старался сделать </w:t>
      </w:r>
      <w:r>
        <w:rPr>
          <w:sz w:val="24"/>
        </w:rPr>
        <w:t>В</w:t>
      </w:r>
      <w:r>
        <w:rPr>
          <w:sz w:val="24"/>
        </w:rPr>
        <w:t>аш отдых приятным.</w:t>
      </w:r>
    </w:p>
    <w:p w14:paraId="4A000000">
      <w:pPr>
        <w:ind/>
        <w:jc w:val="both"/>
        <w:rPr>
          <w:sz w:val="24"/>
        </w:rPr>
      </w:pPr>
    </w:p>
    <w:p w14:paraId="4B000000">
      <w:pPr>
        <w:rPr>
          <w:b w:val="1"/>
          <w:sz w:val="24"/>
        </w:rPr>
      </w:pPr>
      <w:r>
        <w:rPr>
          <w:b w:val="1"/>
          <w:sz w:val="24"/>
        </w:rPr>
        <w:t>Капитан и Дирек</w:t>
      </w:r>
      <w:r>
        <w:rPr>
          <w:b w:val="1"/>
          <w:sz w:val="24"/>
        </w:rPr>
        <w:t>тор</w:t>
      </w:r>
      <w:r>
        <w:rPr>
          <w:b w:val="1"/>
          <w:sz w:val="24"/>
        </w:rPr>
        <w:t xml:space="preserve"> круиза</w:t>
      </w:r>
    </w:p>
    <w:p w14:paraId="4C000000">
      <w:pPr>
        <w:ind/>
        <w:jc w:val="both"/>
        <w:rPr>
          <w:sz w:val="24"/>
        </w:rPr>
      </w:pPr>
      <w:r>
        <w:rPr>
          <w:sz w:val="24"/>
        </w:rPr>
        <w:t xml:space="preserve">Капитан является единоначальником на судне, поэтому все пассажиры обязаны подчиняться </w:t>
      </w:r>
      <w:r>
        <w:rPr>
          <w:sz w:val="24"/>
        </w:rPr>
        <w:t xml:space="preserve">его </w:t>
      </w:r>
      <w:r>
        <w:rPr>
          <w:sz w:val="24"/>
        </w:rPr>
        <w:t>распоряжениям</w:t>
      </w:r>
      <w:r>
        <w:rPr>
          <w:sz w:val="24"/>
        </w:rPr>
        <w:t>.</w:t>
      </w:r>
      <w:r>
        <w:rPr>
          <w:sz w:val="24"/>
        </w:rPr>
        <w:t xml:space="preserve"> Если возникнут какие-либо вопросы и пожелания, </w:t>
      </w:r>
      <w:r>
        <w:rPr>
          <w:sz w:val="24"/>
        </w:rPr>
        <w:t>следует</w:t>
      </w:r>
      <w:r>
        <w:rPr>
          <w:sz w:val="24"/>
        </w:rPr>
        <w:t xml:space="preserve"> обра</w:t>
      </w:r>
      <w:r>
        <w:rPr>
          <w:sz w:val="24"/>
        </w:rPr>
        <w:t>щаться</w:t>
      </w:r>
      <w:r>
        <w:rPr>
          <w:sz w:val="24"/>
        </w:rPr>
        <w:t xml:space="preserve"> к </w:t>
      </w:r>
      <w:r>
        <w:rPr>
          <w:sz w:val="24"/>
        </w:rPr>
        <w:t>Администратору или Д</w:t>
      </w:r>
      <w:r>
        <w:rPr>
          <w:sz w:val="24"/>
        </w:rPr>
        <w:t>ирек</w:t>
      </w:r>
      <w:r>
        <w:rPr>
          <w:sz w:val="24"/>
        </w:rPr>
        <w:t>тору</w:t>
      </w:r>
      <w:r>
        <w:rPr>
          <w:sz w:val="24"/>
        </w:rPr>
        <w:t xml:space="preserve"> круиза.</w:t>
      </w:r>
    </w:p>
    <w:p w14:paraId="4D000000">
      <w:pPr>
        <w:rPr>
          <w:sz w:val="24"/>
        </w:rPr>
      </w:pPr>
    </w:p>
    <w:p w14:paraId="4E000000">
      <w:pPr>
        <w:rPr>
          <w:sz w:val="24"/>
        </w:rPr>
      </w:pPr>
    </w:p>
    <w:p w14:paraId="4F000000">
      <w:pPr>
        <w:rPr>
          <w:sz w:val="24"/>
        </w:rPr>
      </w:pPr>
    </w:p>
    <w:p w14:paraId="50000000">
      <w:pPr>
        <w:rPr>
          <w:sz w:val="24"/>
        </w:rPr>
      </w:pPr>
    </w:p>
    <w:p w14:paraId="51000000">
      <w:pPr>
        <w:rPr>
          <w:sz w:val="24"/>
        </w:rPr>
      </w:pPr>
    </w:p>
    <w:p w14:paraId="52000000">
      <w:pPr>
        <w:rPr>
          <w:sz w:val="24"/>
        </w:rPr>
      </w:pPr>
    </w:p>
    <w:p w14:paraId="53000000">
      <w:pPr>
        <w:rPr>
          <w:sz w:val="24"/>
        </w:rPr>
      </w:pPr>
    </w:p>
    <w:p w14:paraId="54000000">
      <w:pPr>
        <w:rPr>
          <w:sz w:val="24"/>
        </w:rPr>
      </w:pPr>
    </w:p>
    <w:p w14:paraId="55000000">
      <w:pPr>
        <w:rPr>
          <w:sz w:val="24"/>
        </w:rPr>
      </w:pPr>
    </w:p>
    <w:p w14:paraId="56000000">
      <w:pPr>
        <w:rPr>
          <w:sz w:val="24"/>
        </w:rPr>
      </w:pPr>
    </w:p>
    <w:p w14:paraId="57000000">
      <w:pPr>
        <w:rPr>
          <w:sz w:val="24"/>
        </w:rPr>
      </w:pPr>
    </w:p>
    <w:p w14:paraId="58000000">
      <w:pPr>
        <w:rPr>
          <w:sz w:val="24"/>
        </w:rPr>
      </w:pPr>
    </w:p>
    <w:p w14:paraId="59000000">
      <w:pPr>
        <w:rPr>
          <w:sz w:val="24"/>
        </w:rPr>
      </w:pPr>
    </w:p>
    <w:p w14:paraId="5A000000">
      <w:pPr>
        <w:rPr>
          <w:sz w:val="24"/>
        </w:rPr>
      </w:pPr>
    </w:p>
    <w:p w14:paraId="5B000000">
      <w:pPr>
        <w:rPr>
          <w:sz w:val="24"/>
        </w:rPr>
      </w:pPr>
    </w:p>
    <w:p w14:paraId="5C000000">
      <w:pPr>
        <w:rPr>
          <w:sz w:val="24"/>
        </w:rPr>
      </w:pPr>
    </w:p>
    <w:p w14:paraId="5D000000">
      <w:pPr>
        <w:rPr>
          <w:sz w:val="24"/>
        </w:rPr>
      </w:pPr>
    </w:p>
    <w:p w14:paraId="5E000000">
      <w:pPr>
        <w:pStyle w:val="Style_4"/>
      </w:pPr>
      <w:r>
        <w:t xml:space="preserve">                                                                        </w:t>
      </w:r>
      <w:r>
        <w:t xml:space="preserve">           </w:t>
      </w:r>
      <w:r>
        <w:t xml:space="preserve"> </w:t>
      </w:r>
    </w:p>
    <w:p w14:paraId="5F000000">
      <w:pPr>
        <w:tabs>
          <w:tab w:leader="none" w:pos="6849" w:val="left"/>
        </w:tabs>
        <w:ind/>
        <w:jc w:val="right"/>
        <w:rPr>
          <w:sz w:val="24"/>
        </w:rPr>
      </w:pPr>
    </w:p>
    <w:sectPr>
      <w:headerReference r:id="rId1" w:type="default"/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rPr>
        <w:color w:val="002060"/>
        <w:sz w:val="18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annotation reference"/>
    <w:basedOn w:val="Style_8"/>
    <w:link w:val="Style_7_ch"/>
    <w:rPr>
      <w:sz w:val="16"/>
    </w:rPr>
  </w:style>
  <w:style w:styleId="Style_7_ch" w:type="character">
    <w:name w:val="annotation reference"/>
    <w:basedOn w:val="Style_8_ch"/>
    <w:link w:val="Style_7"/>
    <w:rPr>
      <w:sz w:val="16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annotation text"/>
    <w:basedOn w:val="Style_5"/>
    <w:link w:val="Style_13_ch"/>
  </w:style>
  <w:style w:styleId="Style_13_ch" w:type="character">
    <w:name w:val="annotation text"/>
    <w:basedOn w:val="Style_5_ch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5"/>
    <w:link w:val="Style_15_ch"/>
    <w:rPr>
      <w:rFonts w:ascii="Tahoma" w:hAnsi="Tahoma"/>
      <w:sz w:val="16"/>
    </w:rPr>
  </w:style>
  <w:style w:styleId="Style_15_ch" w:type="character">
    <w:name w:val="Balloon Text"/>
    <w:basedOn w:val="Style_5_ch"/>
    <w:link w:val="Style_15"/>
    <w:rPr>
      <w:rFonts w:ascii="Tahoma" w:hAnsi="Tahoma"/>
      <w:sz w:val="16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3" w:type="paragraph">
    <w:name w:val="heading 1"/>
    <w:basedOn w:val="Style_5"/>
    <w:next w:val="Style_5"/>
    <w:link w:val="Style_3_ch"/>
    <w:uiPriority w:val="9"/>
    <w:qFormat/>
    <w:pPr>
      <w:keepNext w:val="1"/>
      <w:widowControl w:val="0"/>
      <w:spacing w:before="200"/>
      <w:ind/>
      <w:outlineLvl w:val="0"/>
    </w:pPr>
    <w:rPr>
      <w:sz w:val="28"/>
    </w:rPr>
  </w:style>
  <w:style w:styleId="Style_3_ch" w:type="character">
    <w:name w:val="heading 1"/>
    <w:basedOn w:val="Style_5_ch"/>
    <w:link w:val="Style_3"/>
    <w:rPr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2024-11-07T09:01:47Z</dcterms:modified>
</cp:coreProperties>
</file>